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DD" w:rsidRDefault="00635CDD">
      <w:pPr>
        <w:pStyle w:val="NoSpacing1"/>
        <w:jc w:val="center"/>
        <w:rPr>
          <w:rFonts w:ascii="Britannic Bold" w:hAnsi="Britannic Bold"/>
          <w:b/>
          <w:sz w:val="24"/>
          <w:szCs w:val="24"/>
          <w:u w:val="single"/>
        </w:rPr>
      </w:pPr>
    </w:p>
    <w:p w:rsidR="00BE78D4" w:rsidRDefault="00FB2440">
      <w:pPr>
        <w:pStyle w:val="NoSpacing1"/>
        <w:jc w:val="center"/>
        <w:rPr>
          <w:rFonts w:ascii="Britannic Bold" w:hAnsi="Britannic Bold"/>
          <w:b/>
          <w:sz w:val="24"/>
          <w:szCs w:val="24"/>
          <w:u w:val="single"/>
        </w:rPr>
      </w:pPr>
      <w:r>
        <w:rPr>
          <w:rFonts w:ascii="Britannic Bold" w:hAnsi="Britannic Bold"/>
          <w:b/>
          <w:sz w:val="24"/>
          <w:szCs w:val="24"/>
          <w:u w:val="single"/>
        </w:rPr>
        <w:t>MAKIRA  ULAWA  PROVINCE</w:t>
      </w:r>
    </w:p>
    <w:p w:rsidR="00BE78D4" w:rsidRDefault="00BE78D4">
      <w:pPr>
        <w:pStyle w:val="NoSpacing1"/>
        <w:jc w:val="center"/>
        <w:rPr>
          <w:rFonts w:ascii="Britannic Bold" w:hAnsi="Britannic Bold"/>
          <w:b/>
          <w:sz w:val="20"/>
          <w:szCs w:val="20"/>
          <w:u w:val="single"/>
        </w:rPr>
      </w:pPr>
    </w:p>
    <w:p w:rsidR="00BE78D4" w:rsidRDefault="00FB2440">
      <w:pPr>
        <w:pStyle w:val="NoSpacing1"/>
        <w:jc w:val="center"/>
        <w:rPr>
          <w:rFonts w:ascii="Britannic Bold" w:hAnsi="Britannic Bold"/>
          <w:b/>
          <w:sz w:val="24"/>
          <w:szCs w:val="24"/>
          <w:u w:val="single"/>
        </w:rPr>
      </w:pPr>
      <w:proofErr w:type="gramStart"/>
      <w:r>
        <w:rPr>
          <w:rFonts w:ascii="Britannic Bold" w:hAnsi="Britannic Bold"/>
          <w:b/>
          <w:sz w:val="24"/>
          <w:szCs w:val="24"/>
          <w:u w:val="single"/>
        </w:rPr>
        <w:t>REQUISTION  FOR</w:t>
      </w:r>
      <w:proofErr w:type="gramEnd"/>
      <w:r>
        <w:rPr>
          <w:rFonts w:ascii="Britannic Bold" w:hAnsi="Britannic Bold"/>
          <w:b/>
          <w:sz w:val="24"/>
          <w:szCs w:val="24"/>
          <w:u w:val="single"/>
        </w:rPr>
        <w:t xml:space="preserve">  GOODS  AND  SERVICES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TO: Provincial Secretary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 xml:space="preserve">       Makira Ulawa Province</w:t>
      </w:r>
    </w:p>
    <w:p w:rsidR="00BE78D4" w:rsidRPr="009A3A46" w:rsidRDefault="009A3A46">
      <w:pPr>
        <w:pStyle w:val="NoSpacing1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26D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048C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A3A46">
        <w:rPr>
          <w:b/>
          <w:sz w:val="24"/>
          <w:szCs w:val="24"/>
        </w:rPr>
        <w:t>Requisition Ref:</w:t>
      </w:r>
      <w:r w:rsidR="003749BA">
        <w:rPr>
          <w:b/>
          <w:sz w:val="24"/>
          <w:szCs w:val="24"/>
        </w:rPr>
        <w:t xml:space="preserve"> PCDF</w:t>
      </w:r>
      <w:r w:rsidR="004D26DC">
        <w:rPr>
          <w:b/>
          <w:sz w:val="24"/>
          <w:szCs w:val="24"/>
        </w:rPr>
        <w:t>: ………</w:t>
      </w:r>
      <w:r w:rsidR="00E51E9C">
        <w:rPr>
          <w:b/>
          <w:sz w:val="24"/>
          <w:szCs w:val="24"/>
        </w:rPr>
        <w:t>…</w:t>
      </w:r>
      <w:r w:rsidR="004D26DC">
        <w:rPr>
          <w:b/>
          <w:sz w:val="24"/>
          <w:szCs w:val="24"/>
        </w:rPr>
        <w:t>…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Please place an order for the following item(s)/Service(s) in respect of: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ind w:right="-22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…………………………………………………………………….……………………………………………………………………….. </w:t>
      </w:r>
      <w:r w:rsidR="006861DE">
        <w:rPr>
          <w:sz w:val="24"/>
          <w:szCs w:val="24"/>
        </w:rPr>
        <w:t>(Division)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b/>
        </w:rPr>
        <w:t>Subhead:</w:t>
      </w:r>
      <w:r>
        <w:rPr>
          <w:sz w:val="24"/>
          <w:szCs w:val="24"/>
        </w:rPr>
        <w:t xml:space="preserve"> …………………….. </w:t>
      </w:r>
      <w:r w:rsidR="001E0C8F" w:rsidRPr="001E0C8F">
        <w:rPr>
          <w:b/>
        </w:rPr>
        <w:t>Available</w:t>
      </w:r>
      <w:r w:rsidR="001E0C8F">
        <w:rPr>
          <w:sz w:val="24"/>
          <w:szCs w:val="24"/>
        </w:rPr>
        <w:t xml:space="preserve"> </w:t>
      </w:r>
      <w:r>
        <w:rPr>
          <w:b/>
        </w:rPr>
        <w:t>Balance:</w:t>
      </w:r>
      <w:r>
        <w:rPr>
          <w:sz w:val="24"/>
          <w:szCs w:val="24"/>
        </w:rPr>
        <w:t xml:space="preserve"> ……………………</w:t>
      </w:r>
      <w:r w:rsidR="00EE02E4">
        <w:rPr>
          <w:sz w:val="24"/>
          <w:szCs w:val="24"/>
        </w:rPr>
        <w:t>…………………..</w:t>
      </w:r>
      <w:r w:rsidR="001E0C8F" w:rsidRPr="001E0C8F">
        <w:rPr>
          <w:b/>
        </w:rPr>
        <w:t>Balance after:</w:t>
      </w:r>
      <w:r w:rsidR="001E0C8F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</w:t>
      </w:r>
    </w:p>
    <w:p w:rsidR="00BE78D4" w:rsidRDefault="00BE78D4">
      <w:pPr>
        <w:pStyle w:val="NoSpacing1"/>
        <w:rPr>
          <w:sz w:val="24"/>
          <w:szCs w:val="24"/>
        </w:rPr>
      </w:pP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"/>
        <w:gridCol w:w="2866"/>
        <w:gridCol w:w="2409"/>
        <w:gridCol w:w="1276"/>
        <w:gridCol w:w="1276"/>
        <w:gridCol w:w="1417"/>
      </w:tblGrid>
      <w:tr w:rsidR="00BE78D4">
        <w:tc>
          <w:tcPr>
            <w:tcW w:w="950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2866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09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Supplier</w:t>
            </w:r>
          </w:p>
        </w:tc>
        <w:tc>
          <w:tcPr>
            <w:tcW w:w="1276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Estimate</w:t>
            </w:r>
          </w:p>
        </w:tc>
        <w:tc>
          <w:tcPr>
            <w:tcW w:w="1276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Cost</w:t>
            </w:r>
          </w:p>
        </w:tc>
        <w:tc>
          <w:tcPr>
            <w:tcW w:w="1417" w:type="dxa"/>
            <w:vAlign w:val="bottom"/>
          </w:tcPr>
          <w:p w:rsidR="00BE78D4" w:rsidRDefault="00FB2440">
            <w:pPr>
              <w:pStyle w:val="NoSpacing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Attached all reports or quotations</w:t>
            </w: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 w:rsidTr="00FB2440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</w:tr>
      <w:tr w:rsidR="00BE78D4" w:rsidTr="00A45E4F">
        <w:trPr>
          <w:trHeight w:val="332"/>
        </w:trPr>
        <w:tc>
          <w:tcPr>
            <w:tcW w:w="950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uble" w:sz="4" w:space="0" w:color="auto"/>
            </w:tcBorders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78D4" w:rsidRDefault="00BE78D4">
            <w:pPr>
              <w:pStyle w:val="NoSpacing1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A45E4F" w:rsidTr="008E552E">
        <w:trPr>
          <w:trHeight w:val="332"/>
        </w:trPr>
        <w:tc>
          <w:tcPr>
            <w:tcW w:w="10194" w:type="dxa"/>
            <w:gridSpan w:val="6"/>
          </w:tcPr>
          <w:p w:rsidR="00A45E4F" w:rsidRDefault="00A45E4F">
            <w:pPr>
              <w:pStyle w:val="NoSpacing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LPO No: </w:t>
            </w:r>
          </w:p>
        </w:tc>
      </w:tr>
    </w:tbl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ab/>
        <w:t>Requisitioning Officer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Divisional Head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Authorising</w:t>
      </w:r>
      <w:proofErr w:type="spellEnd"/>
      <w:r>
        <w:rPr>
          <w:sz w:val="24"/>
          <w:szCs w:val="24"/>
        </w:rPr>
        <w:t xml:space="preserve"> Officer </w:t>
      </w:r>
      <w:proofErr w:type="gramStart"/>
      <w:r>
        <w:rPr>
          <w:sz w:val="24"/>
          <w:szCs w:val="24"/>
        </w:rPr>
        <w:t>( PS</w:t>
      </w:r>
      <w:proofErr w:type="gramEnd"/>
      <w:r>
        <w:rPr>
          <w:sz w:val="24"/>
          <w:szCs w:val="24"/>
        </w:rPr>
        <w:t xml:space="preserve"> 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Provincial Treasurer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</w:t>
      </w:r>
    </w:p>
    <w:p w:rsidR="00BE78D4" w:rsidRDefault="00FB2440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b/>
          <w:u w:val="single"/>
        </w:rPr>
      </w:pPr>
      <w:r>
        <w:rPr>
          <w:b/>
          <w:u w:val="single"/>
        </w:rPr>
        <w:t>Appropriate Action has been taken:</w:t>
      </w:r>
    </w:p>
    <w:p w:rsidR="00BE78D4" w:rsidRDefault="00BE78D4">
      <w:pPr>
        <w:pStyle w:val="NoSpacing1"/>
        <w:rPr>
          <w:sz w:val="24"/>
          <w:szCs w:val="24"/>
        </w:rPr>
      </w:pPr>
    </w:p>
    <w:p w:rsidR="00BE78D4" w:rsidRDefault="00FB2440">
      <w:pPr>
        <w:pStyle w:val="NoSpacing1"/>
        <w:rPr>
          <w:b/>
          <w:sz w:val="20"/>
          <w:szCs w:val="20"/>
        </w:rPr>
      </w:pPr>
      <w:r>
        <w:rPr>
          <w:b/>
          <w:sz w:val="20"/>
          <w:szCs w:val="20"/>
        </w:rPr>
        <w:t>Purchasing Officer/Bills Clerk</w:t>
      </w:r>
    </w:p>
    <w:p w:rsidR="00BE78D4" w:rsidRDefault="00BE78D4">
      <w:pPr>
        <w:pStyle w:val="NoSpacing1"/>
        <w:rPr>
          <w:b/>
          <w:sz w:val="20"/>
          <w:szCs w:val="20"/>
        </w:rPr>
      </w:pPr>
    </w:p>
    <w:p w:rsidR="00BE78D4" w:rsidRDefault="00FB2440">
      <w:pPr>
        <w:pStyle w:val="NoSpacing1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All requisition requesting funds exceeding $200.00 to cover services must be supported by a detailed report, evidence of completed work done or attachment of quotes for goods. All project reports must be endorsed by Head of Division.</w:t>
      </w:r>
    </w:p>
    <w:sectPr w:rsidR="00BE78D4" w:rsidSect="00BC1A59">
      <w:pgSz w:w="12240" w:h="15840"/>
      <w:pgMar w:top="720" w:right="618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altName w:val="Segoe Print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8D4"/>
    <w:rsid w:val="00060594"/>
    <w:rsid w:val="0008400A"/>
    <w:rsid w:val="00100431"/>
    <w:rsid w:val="00181822"/>
    <w:rsid w:val="001E0C8F"/>
    <w:rsid w:val="00220370"/>
    <w:rsid w:val="002240E6"/>
    <w:rsid w:val="002E43C3"/>
    <w:rsid w:val="00307BC5"/>
    <w:rsid w:val="0032247B"/>
    <w:rsid w:val="003749BA"/>
    <w:rsid w:val="00431C49"/>
    <w:rsid w:val="00454820"/>
    <w:rsid w:val="004D26DC"/>
    <w:rsid w:val="0051417F"/>
    <w:rsid w:val="0051734C"/>
    <w:rsid w:val="005F4306"/>
    <w:rsid w:val="006048C0"/>
    <w:rsid w:val="00635CDD"/>
    <w:rsid w:val="00643F31"/>
    <w:rsid w:val="0065620A"/>
    <w:rsid w:val="006861DE"/>
    <w:rsid w:val="00715A73"/>
    <w:rsid w:val="00883CA9"/>
    <w:rsid w:val="00932974"/>
    <w:rsid w:val="00986924"/>
    <w:rsid w:val="009A3A46"/>
    <w:rsid w:val="009E3133"/>
    <w:rsid w:val="00A45E4F"/>
    <w:rsid w:val="00BC1A59"/>
    <w:rsid w:val="00BE78D4"/>
    <w:rsid w:val="00C871D8"/>
    <w:rsid w:val="00DF4851"/>
    <w:rsid w:val="00E51E9C"/>
    <w:rsid w:val="00EE02E4"/>
    <w:rsid w:val="00EF6DE7"/>
    <w:rsid w:val="00F50B84"/>
    <w:rsid w:val="00F50D86"/>
    <w:rsid w:val="00FB2440"/>
    <w:rsid w:val="00FB70DB"/>
    <w:rsid w:val="00FF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8D34CE93-02ED-4DF2-AEA0-6BCBC2E4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8D4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BE78D4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686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6861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D482D3-415D-43EE-BC8D-D2C24D57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MAKIRA  ULAWA  PROVINCE</vt:lpstr>
    </vt:vector>
  </TitlesOfParts>
  <Company>Toshiba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MAKIRA  ULAWA  PROVINCE</dc:title>
  <dc:creator>user</dc:creator>
  <cp:lastModifiedBy>mup</cp:lastModifiedBy>
  <cp:revision>37</cp:revision>
  <cp:lastPrinted>2018-06-12T03:21:00Z</cp:lastPrinted>
  <dcterms:created xsi:type="dcterms:W3CDTF">2014-12-09T23:40:00Z</dcterms:created>
  <dcterms:modified xsi:type="dcterms:W3CDTF">2018-06-12T04:05:00Z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